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2E53" w14:textId="720917BC" w:rsidR="0097311F" w:rsidRDefault="0097311F" w:rsidP="0097311F">
      <w:r>
        <w:rPr>
          <w:rFonts w:ascii="Bookman Old Style" w:hAnsi="Bookman Old Style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6E64B29" wp14:editId="244B264D">
            <wp:simplePos x="0" y="0"/>
            <wp:positionH relativeFrom="column">
              <wp:posOffset>160655</wp:posOffset>
            </wp:positionH>
            <wp:positionV relativeFrom="paragraph">
              <wp:posOffset>2540</wp:posOffset>
            </wp:positionV>
            <wp:extent cx="914400" cy="11049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BFC5C" w14:textId="64BACFBB" w:rsidR="0097311F" w:rsidRPr="008C49A9" w:rsidRDefault="008C49A9" w:rsidP="0097311F">
      <w:r>
        <w:tab/>
      </w:r>
      <w:r>
        <w:tab/>
      </w:r>
      <w:r>
        <w:tab/>
      </w:r>
      <w:r>
        <w:tab/>
      </w:r>
      <w:r w:rsidR="00CE67E4">
        <w:t xml:space="preserve"> </w:t>
      </w:r>
      <w:r>
        <w:t xml:space="preserve">      </w:t>
      </w:r>
      <w:r w:rsidR="007875A2">
        <w:t xml:space="preserve">                       </w:t>
      </w:r>
      <w:r w:rsidR="00AD24A4">
        <w:t xml:space="preserve">               </w:t>
      </w:r>
      <w:r w:rsidR="007875A2">
        <w:t xml:space="preserve">  </w:t>
      </w:r>
      <w:r w:rsidR="00AD24A4">
        <w:t xml:space="preserve">   </w:t>
      </w:r>
      <w:r>
        <w:t>Λαύριο,</w:t>
      </w:r>
      <w:r w:rsidR="007875A2">
        <w:t xml:space="preserve"> </w:t>
      </w:r>
      <w:r w:rsidR="00253409">
        <w:t>1</w:t>
      </w:r>
      <w:r w:rsidR="00AD24A4">
        <w:t>7</w:t>
      </w:r>
      <w:r w:rsidR="00253409">
        <w:t xml:space="preserve"> </w:t>
      </w:r>
      <w:r w:rsidR="00942909" w:rsidRPr="00185868">
        <w:t xml:space="preserve"> </w:t>
      </w:r>
      <w:r w:rsidR="00942909">
        <w:t xml:space="preserve">Ιουνίου </w:t>
      </w:r>
      <w:r w:rsidR="00904246" w:rsidRPr="00904246">
        <w:t xml:space="preserve"> </w:t>
      </w:r>
      <w:r w:rsidR="008D3875">
        <w:t>2021</w:t>
      </w:r>
      <w:r>
        <w:t xml:space="preserve"> </w:t>
      </w:r>
    </w:p>
    <w:p w14:paraId="354F2F37" w14:textId="159E0530" w:rsidR="0097311F" w:rsidRDefault="0097311F" w:rsidP="0097311F"/>
    <w:p w14:paraId="7B4B4762" w14:textId="77777777" w:rsidR="001C3E0B" w:rsidRPr="001C3E0B" w:rsidRDefault="001C3E0B" w:rsidP="007875A2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2741B7D5" w14:textId="61E0773D" w:rsidR="007875A2" w:rsidRPr="001C3E0B" w:rsidRDefault="007875A2" w:rsidP="0089728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l-GR"/>
        </w:rPr>
      </w:pPr>
      <w:r w:rsidRPr="001C3E0B">
        <w:rPr>
          <w:rFonts w:ascii="Calibri" w:eastAsia="Times New Roman" w:hAnsi="Calibri" w:cs="Calibri"/>
          <w:b/>
          <w:bCs/>
          <w:sz w:val="28"/>
          <w:szCs w:val="28"/>
          <w:lang w:eastAsia="el-GR"/>
        </w:rPr>
        <w:t>ΔΕΛΤΙΟ ΤΥΠΟΥ</w:t>
      </w:r>
    </w:p>
    <w:p w14:paraId="374C0E88" w14:textId="46526190" w:rsidR="00AD24A4" w:rsidRPr="001C3E0B" w:rsidRDefault="00AD24A4" w:rsidP="0089728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ΕΓΚΑΙΝΙΑ ΚΡΟΥΑΖΙΕΡΑΣ ΣΤΟ ΛΙΜΑΝΙ ΛΑΥΡΙΟΥ</w:t>
      </w:r>
    </w:p>
    <w:p w14:paraId="6175AB73" w14:textId="77777777" w:rsidR="001C3E0B" w:rsidRPr="001C3E0B" w:rsidRDefault="001C3E0B" w:rsidP="00897289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14:paraId="6BE90281" w14:textId="35EC1BCB" w:rsidR="00253409" w:rsidRPr="001C3E0B" w:rsidRDefault="00253409" w:rsidP="00897289">
      <w:pPr>
        <w:spacing w:after="0" w:line="276" w:lineRule="auto"/>
        <w:ind w:right="707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Την Τετάρτη 16 Ιουνίου, παρουσία του Υπουργού Ναυτιλίας και Νησιωτικής Πολιτικής </w:t>
      </w:r>
      <w:r w:rsidR="00897289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  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κου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Ι</w:t>
      </w:r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>ωάννη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Πλακιωτάκη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, της Υφυπουργού Τουρισμού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κας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Σοφίας Ζαχαράκη και του Γενικού Γραμματέα Λιμένων και Λιμενικής Πολιτικής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κ</w:t>
      </w:r>
      <w:r w:rsidR="00667FF3" w:rsidRPr="001C3E0B">
        <w:rPr>
          <w:rFonts w:ascii="Calibri" w:eastAsia="Times New Roman" w:hAnsi="Calibri" w:cs="Calibri"/>
          <w:sz w:val="24"/>
          <w:szCs w:val="24"/>
          <w:lang w:eastAsia="el-GR"/>
        </w:rPr>
        <w:t>ου</w:t>
      </w:r>
      <w:proofErr w:type="spellEnd"/>
      <w:r w:rsidR="00667FF3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Ε</w:t>
      </w:r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>υάγγελου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Κυριαζόπουλου, εγκαινιάστηκε η συνεργασία και η έναρξη δρομολογίων μεταξύ του Οργανισμού Λιμένος Λαυρίου Α.Ε. και της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CELESTYAL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CRUISES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14:paraId="79082415" w14:textId="4C29F11B" w:rsidR="00253409" w:rsidRPr="001C3E0B" w:rsidRDefault="00253409" w:rsidP="00897289">
      <w:pPr>
        <w:spacing w:after="0" w:line="276" w:lineRule="auto"/>
        <w:ind w:right="707" w:firstLine="72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Η εκδήλωση των εγκαινίων έγινε επί του Κ/Ζ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CELESTYAL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CRYSTAL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με οικοδεσπότες </w:t>
      </w:r>
      <w:r w:rsidR="00AD24A4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τον </w:t>
      </w:r>
      <w:r w:rsidR="00AD24A4"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CEO</w:t>
      </w:r>
      <w:r w:rsidR="00897289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AD24A4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κ. Κρις </w:t>
      </w:r>
      <w:proofErr w:type="spellStart"/>
      <w:r w:rsidR="00AD24A4" w:rsidRPr="001C3E0B">
        <w:rPr>
          <w:rFonts w:ascii="Calibri" w:eastAsia="Times New Roman" w:hAnsi="Calibri" w:cs="Calibri"/>
          <w:sz w:val="24"/>
          <w:szCs w:val="24"/>
          <w:lang w:eastAsia="el-GR"/>
        </w:rPr>
        <w:t>Θεοφιλίδη</w:t>
      </w:r>
      <w:proofErr w:type="spellEnd"/>
      <w:r w:rsidR="00AD24A4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τον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</w:t>
      </w:r>
      <w:r w:rsidR="00AD24A4" w:rsidRPr="001C3E0B">
        <w:rPr>
          <w:rFonts w:ascii="Calibri" w:eastAsia="Times New Roman" w:hAnsi="Calibri" w:cs="Calibri"/>
          <w:sz w:val="24"/>
          <w:szCs w:val="24"/>
          <w:lang w:eastAsia="el-GR"/>
        </w:rPr>
        <w:t>Ο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O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κ. Γεώργιο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Κουμπενά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, καθώς και τον Πλοίαρχο </w:t>
      </w:r>
      <w:r w:rsidR="00AD24A4" w:rsidRPr="001C3E0B">
        <w:rPr>
          <w:rFonts w:ascii="Calibri" w:eastAsia="Times New Roman" w:hAnsi="Calibri" w:cs="Calibri"/>
          <w:sz w:val="24"/>
          <w:szCs w:val="24"/>
          <w:lang w:eastAsia="el-GR"/>
        </w:rPr>
        <w:t>του πλοίου</w:t>
      </w:r>
      <w:r w:rsidR="00897289">
        <w:rPr>
          <w:rFonts w:ascii="Calibri" w:eastAsia="Times New Roman" w:hAnsi="Calibri" w:cs="Calibri"/>
          <w:sz w:val="24"/>
          <w:szCs w:val="24"/>
          <w:lang w:eastAsia="el-GR"/>
        </w:rPr>
        <w:t xml:space="preserve">                      </w:t>
      </w:r>
      <w:r w:rsidR="00AD24A4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κ. </w:t>
      </w:r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Νίκο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Βασιλείου. </w:t>
      </w:r>
    </w:p>
    <w:p w14:paraId="38A5F023" w14:textId="15BE0834" w:rsidR="00253409" w:rsidRPr="001C3E0B" w:rsidRDefault="00253409" w:rsidP="00833E5F">
      <w:pPr>
        <w:spacing w:after="0" w:line="276" w:lineRule="auto"/>
        <w:ind w:right="707" w:firstLine="72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Η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CELESTYAL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CRUISES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θα χρησιμοποιήσει καταρχάς το Λιμάνι του Λαυρίου για δύο πλοία, το</w:t>
      </w:r>
      <w:r w:rsidR="00833E5F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Κ/Ζ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CELESTYA</w:t>
      </w:r>
      <w:r w:rsidR="001C3E0B"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CRYSTAL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και το Κ/Ζ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CELESTYAL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OLYMPIA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έως το τέλος του 2021.</w:t>
      </w:r>
      <w:r w:rsidR="00833E5F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Ο Οργανισμός Λιμένος Λαυρίου και η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CELESTYAL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CRUISES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 έχουν εκφράσει την πρόθεσή τους να συνεχιστεί η μεταξύ τους συνεργασία και τα επόμενα χρόνια.</w:t>
      </w:r>
      <w:r w:rsidR="00833E5F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Πρόθεση της </w:t>
      </w:r>
      <w:r w:rsidR="001C3E0B" w:rsidRPr="001C3E0B">
        <w:rPr>
          <w:rFonts w:ascii="Calibri" w:eastAsia="Times New Roman" w:hAnsi="Calibri" w:cs="Calibri"/>
          <w:sz w:val="24"/>
          <w:szCs w:val="24"/>
          <w:lang w:eastAsia="el-GR"/>
        </w:rPr>
        <w:t>Δ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ιοίκησης του Ο.Λ.Λ.Α.Ε. είναι να διεκδικήσει σημαντικό μερίδιο στην αγορά κρουαζιέρας με πλοία μεσαίου και μικρού μεγέθους. </w:t>
      </w:r>
    </w:p>
    <w:p w14:paraId="31FCF212" w14:textId="3E089D14" w:rsidR="00466129" w:rsidRPr="001C3E0B" w:rsidRDefault="00253409" w:rsidP="00897289">
      <w:pPr>
        <w:spacing w:after="0" w:line="276" w:lineRule="auto"/>
        <w:ind w:right="707" w:firstLine="72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Η Διοίκηση του Ο.Λ.Λ.Α.Ε. φρόντισε σε ελάχιστο χρόνο να μετατρέψει τον Επιβατικό Σταθμό του λιμανιού σε ένα σύγχρονο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terminal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κρουαζιέρας</w:t>
      </w:r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>,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466129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πλήρως προσαρμοσμένο στις απαιτούμενες προδιαγραφές </w:t>
      </w:r>
      <w:r w:rsidR="00466129"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safety</w:t>
      </w:r>
      <w:r w:rsidR="00466129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και </w:t>
      </w:r>
      <w:r w:rsidR="00466129"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security</w:t>
      </w:r>
      <w:r w:rsidR="00466129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και βεβαίως στις απαιτήσεις των Ευρωπαϊκών Πρωτοκόλλων, τα οποία είναι αναγκαία για τη λειτουργία μιας </w:t>
      </w:r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>Π</w:t>
      </w:r>
      <w:r w:rsidR="00466129" w:rsidRPr="001C3E0B">
        <w:rPr>
          <w:rFonts w:ascii="Calibri" w:eastAsia="Times New Roman" w:hAnsi="Calibri" w:cs="Calibri"/>
          <w:sz w:val="24"/>
          <w:szCs w:val="24"/>
          <w:lang w:eastAsia="el-GR"/>
        </w:rPr>
        <w:t>ύλης εισόδου στην Ευρώπη.</w:t>
      </w:r>
    </w:p>
    <w:p w14:paraId="4D2760D5" w14:textId="220417A8" w:rsidR="00253409" w:rsidRPr="001C3E0B" w:rsidRDefault="00466129" w:rsidP="00897289">
      <w:pPr>
        <w:spacing w:after="0" w:line="276" w:lineRule="auto"/>
        <w:ind w:right="707" w:firstLine="72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Κατά τον χαιρετισμό του ο κ.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Πλακιωτάκης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ανήγγειλε την έγκριση</w:t>
      </w:r>
      <w:r w:rsidR="00667FF3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στην προσεχή συνεδρίαση της ΕΣΑΛ του έργου κατασκευής πλωτών προβλητών εντός του Λιμένος Λαυρίου, έργο το οποίο έχει πλήρως προετοιμαστεί από τη Διοίκηση του Ο.Λ.Λ.Α.Ε.</w:t>
      </w:r>
    </w:p>
    <w:p w14:paraId="120C5702" w14:textId="4ACCD0CC" w:rsidR="00667FF3" w:rsidRDefault="00667FF3" w:rsidP="00897289">
      <w:pPr>
        <w:spacing w:after="0" w:line="276" w:lineRule="auto"/>
        <w:ind w:right="707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Επιπροσθέτως, ο Διευθύνων Σύμβουλος του Ο.Λ.Λ.Α.Ε. κατά τον χαιρετισμό του ανέφερε ότι το ΥΝΑΝΠ έχει </w:t>
      </w:r>
      <w:r w:rsidR="001C3E0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ήδη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αδειοδοτήσει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1C3E0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πλήρως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τη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διαπλάτυνση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του ανατολικού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finger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val="en-US" w:eastAsia="el-GR"/>
        </w:rPr>
        <w:t>pier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του λιμένος, ώστε να βελτιωθούν σημαντικά οι συνθήκες υποδομής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κρουαζιεροπλοίων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στο λιμάνι.</w:t>
      </w:r>
    </w:p>
    <w:p w14:paraId="758D6942" w14:textId="685B3B6A" w:rsidR="00667FF3" w:rsidRPr="001C3E0B" w:rsidRDefault="00667FF3" w:rsidP="005860F5">
      <w:pPr>
        <w:spacing w:after="0" w:line="276" w:lineRule="auto"/>
        <w:ind w:right="707" w:firstLine="72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Για τη συνεισφορά του λιμένος και τη δυνατότητα ανάπτυξης του τουρισμού στην ευρύτερη περιοχή της Λαυρεωτικής αναφέρθηκε η Υφυπουργός Τουρισμού κα Σοφία Ζαχαράκη, αλλά και η Πρόεδρος του Ο.Λ.Λ.Α.Ε. κα Ιωάννα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Κουλουβράκη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.</w:t>
      </w:r>
      <w:r w:rsidR="005860F5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Η κα Ζαχαράκη μετέφερε και το μήνυμα του Υπουργού Τουρισμού </w:t>
      </w:r>
      <w:proofErr w:type="spellStart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κου</w:t>
      </w:r>
      <w:proofErr w:type="spellEnd"/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Χάρη Θεοχάρη. </w:t>
      </w:r>
    </w:p>
    <w:p w14:paraId="7BAF25E9" w14:textId="7976A225" w:rsidR="00667FF3" w:rsidRPr="001C3E0B" w:rsidRDefault="00667FF3" w:rsidP="00897289">
      <w:pPr>
        <w:spacing w:after="0" w:line="276" w:lineRule="auto"/>
        <w:ind w:right="707" w:firstLine="720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C3E0B">
        <w:rPr>
          <w:rFonts w:ascii="Calibri" w:eastAsia="Times New Roman" w:hAnsi="Calibri" w:cs="Calibri"/>
          <w:sz w:val="24"/>
          <w:szCs w:val="24"/>
          <w:lang w:eastAsia="el-GR"/>
        </w:rPr>
        <w:t>Την εκδήλωση τίμησαν με την παρουσία τους, εκτός άλλων, ο Βουλευτής Ανατολικής Αττικής κ. Βασίλης Οικονόμου</w:t>
      </w:r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, ο </w:t>
      </w:r>
      <w:proofErr w:type="spellStart"/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>Αντιπεριφερειάρχης</w:t>
      </w:r>
      <w:proofErr w:type="spellEnd"/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κ. Θανάσης Αυγερινός, ο Δήμαρχος Λαυρεωτικής κ. Δημήτρης Λουκάς,</w:t>
      </w:r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5860F5" w:rsidRPr="001C3E0B">
        <w:rPr>
          <w:rFonts w:ascii="Calibri" w:eastAsia="Times New Roman" w:hAnsi="Calibri" w:cs="Calibri"/>
          <w:sz w:val="24"/>
          <w:szCs w:val="24"/>
          <w:lang w:eastAsia="el-GR"/>
        </w:rPr>
        <w:t>ο Κ. Λιμενάρχης Λαυρίου Αντιπλοίαρχος Χρήστος Ζούμπος</w:t>
      </w:r>
      <w:r w:rsidR="005860F5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η </w:t>
      </w:r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>Δ</w:t>
      </w:r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ιευθύντρια του Τελωνείου Λαυρίου κα Κωνσταντίνα </w:t>
      </w:r>
      <w:proofErr w:type="spellStart"/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>Μόλαρη</w:t>
      </w:r>
      <w:proofErr w:type="spellEnd"/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, </w:t>
      </w:r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ο Διοικητής του Τμήματος Αλλοδαπών Λαυρίου κ. Ελευθέριος </w:t>
      </w:r>
      <w:proofErr w:type="spellStart"/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>Καρασαββίδης</w:t>
      </w:r>
      <w:proofErr w:type="spellEnd"/>
      <w:r w:rsidR="00AE1D44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και τα μέλη του Δ.Σ. του Ο.Λ.Λ.Α.Ε. κ. Σταύρος Παπασταυρόπουλος και κ. Δημήτρης </w:t>
      </w:r>
      <w:proofErr w:type="spellStart"/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>Λεμονάκης</w:t>
      </w:r>
      <w:proofErr w:type="spellEnd"/>
      <w:r w:rsidR="005C3C3B" w:rsidRPr="001C3E0B">
        <w:rPr>
          <w:rFonts w:ascii="Calibri" w:eastAsia="Times New Roman" w:hAnsi="Calibri" w:cs="Calibri"/>
          <w:sz w:val="24"/>
          <w:szCs w:val="24"/>
          <w:lang w:eastAsia="el-GR"/>
        </w:rPr>
        <w:t xml:space="preserve">. </w:t>
      </w:r>
    </w:p>
    <w:sectPr w:rsidR="00667FF3" w:rsidRPr="001C3E0B" w:rsidSect="00897289">
      <w:footerReference w:type="default" r:id="rId8"/>
      <w:pgSz w:w="11906" w:h="16838"/>
      <w:pgMar w:top="709" w:right="851" w:bottom="238" w:left="992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F0257" w14:textId="77777777" w:rsidR="00F73CF2" w:rsidRDefault="00F73CF2" w:rsidP="00F73CF2">
      <w:pPr>
        <w:spacing w:after="0" w:line="240" w:lineRule="auto"/>
      </w:pPr>
      <w:r>
        <w:separator/>
      </w:r>
    </w:p>
  </w:endnote>
  <w:endnote w:type="continuationSeparator" w:id="0">
    <w:p w14:paraId="011991FC" w14:textId="77777777" w:rsidR="00F73CF2" w:rsidRDefault="00F73CF2" w:rsidP="00F73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897047"/>
      <w:docPartObj>
        <w:docPartGallery w:val="Page Numbers (Bottom of Page)"/>
        <w:docPartUnique/>
      </w:docPartObj>
    </w:sdtPr>
    <w:sdtEndPr/>
    <w:sdtContent>
      <w:p w14:paraId="560C2865" w14:textId="7CE105E9" w:rsidR="00F73CF2" w:rsidRDefault="00F73C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1DBCE" w14:textId="77777777" w:rsidR="00F73CF2" w:rsidRDefault="00F73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742B" w14:textId="77777777" w:rsidR="00F73CF2" w:rsidRDefault="00F73CF2" w:rsidP="00F73CF2">
      <w:pPr>
        <w:spacing w:after="0" w:line="240" w:lineRule="auto"/>
      </w:pPr>
      <w:r>
        <w:separator/>
      </w:r>
    </w:p>
  </w:footnote>
  <w:footnote w:type="continuationSeparator" w:id="0">
    <w:p w14:paraId="6D9AB356" w14:textId="77777777" w:rsidR="00F73CF2" w:rsidRDefault="00F73CF2" w:rsidP="00F73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E1284"/>
    <w:multiLevelType w:val="hybridMultilevel"/>
    <w:tmpl w:val="DBA28F6C"/>
    <w:lvl w:ilvl="0" w:tplc="A0F8D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11F"/>
    <w:rsid w:val="000246DA"/>
    <w:rsid w:val="000C4385"/>
    <w:rsid w:val="000D63F7"/>
    <w:rsid w:val="00185868"/>
    <w:rsid w:val="001C3E0B"/>
    <w:rsid w:val="00253409"/>
    <w:rsid w:val="00280258"/>
    <w:rsid w:val="0045618B"/>
    <w:rsid w:val="00466129"/>
    <w:rsid w:val="005860F5"/>
    <w:rsid w:val="005C3C3B"/>
    <w:rsid w:val="006313F5"/>
    <w:rsid w:val="00667FF3"/>
    <w:rsid w:val="006D52EF"/>
    <w:rsid w:val="0075359D"/>
    <w:rsid w:val="00762168"/>
    <w:rsid w:val="007875A2"/>
    <w:rsid w:val="007F15B4"/>
    <w:rsid w:val="00833E5F"/>
    <w:rsid w:val="00897289"/>
    <w:rsid w:val="008C49A9"/>
    <w:rsid w:val="008D3875"/>
    <w:rsid w:val="00904246"/>
    <w:rsid w:val="00942909"/>
    <w:rsid w:val="0097311F"/>
    <w:rsid w:val="00AD24A4"/>
    <w:rsid w:val="00AE1D44"/>
    <w:rsid w:val="00B06B2F"/>
    <w:rsid w:val="00CE67E4"/>
    <w:rsid w:val="00E1135F"/>
    <w:rsid w:val="00F7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8F17"/>
  <w15:chartTrackingRefBased/>
  <w15:docId w15:val="{842C87CD-CC0F-476C-A5C1-09DC4C3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68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F73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3CF2"/>
  </w:style>
  <w:style w:type="paragraph" w:styleId="a5">
    <w:name w:val="footer"/>
    <w:basedOn w:val="a"/>
    <w:link w:val="Char0"/>
    <w:uiPriority w:val="99"/>
    <w:unhideWhenUsed/>
    <w:rsid w:val="00F73C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3CF2"/>
  </w:style>
  <w:style w:type="character" w:styleId="-">
    <w:name w:val="Hyperlink"/>
    <w:basedOn w:val="a0"/>
    <w:uiPriority w:val="99"/>
    <w:unhideWhenUsed/>
    <w:rsid w:val="0094290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942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Papakonstantinou</dc:creator>
  <cp:keywords/>
  <dc:description/>
  <cp:lastModifiedBy>Anna Papakonstantinou</cp:lastModifiedBy>
  <cp:revision>7</cp:revision>
  <cp:lastPrinted>2021-06-17T08:33:00Z</cp:lastPrinted>
  <dcterms:created xsi:type="dcterms:W3CDTF">2021-06-16T14:25:00Z</dcterms:created>
  <dcterms:modified xsi:type="dcterms:W3CDTF">2021-06-17T08:37:00Z</dcterms:modified>
</cp:coreProperties>
</file>