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A47FC" w14:textId="77777777" w:rsidR="00AC2CAB" w:rsidRPr="00AC2CAB" w:rsidRDefault="00AC2CAB" w:rsidP="00AC2CAB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i/>
          <w:color w:val="5B9BD5"/>
          <w:kern w:val="0"/>
          <w:szCs w:val="22"/>
          <w:lang w:val="el-GR" w:eastAsia="ar-SA" w:bidi="ar-SA"/>
          <w14:ligatures w14:val="none"/>
        </w:rPr>
      </w:pPr>
      <w:bookmarkStart w:id="0" w:name="_Toc158739083"/>
      <w:r w:rsidRPr="00AC2CAB">
        <w:rPr>
          <w:rFonts w:ascii="Arial" w:eastAsia="Times New Roman" w:hAnsi="Arial" w:cs="Arial"/>
          <w:b/>
          <w:color w:val="002060"/>
          <w:kern w:val="0"/>
          <w:szCs w:val="22"/>
          <w:lang w:val="el-GR" w:eastAsia="ar-SA" w:bidi="ar-SA"/>
          <w14:ligatures w14:val="none"/>
        </w:rPr>
        <w:t>ΠΑΡΑΡΤΗΜΑ VI – Υπόδειγμα Οικονομικής Προσφοράς</w:t>
      </w:r>
      <w:bookmarkEnd w:id="0"/>
    </w:p>
    <w:p w14:paraId="1D085FD9" w14:textId="77777777" w:rsidR="00AC2CAB" w:rsidRPr="00AC2CAB" w:rsidRDefault="00AC2CAB" w:rsidP="00AC2CAB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lang w:val="el-GR" w:eastAsia="ar-SA" w:bidi="ar-SA"/>
          <w14:ligatures w14:val="none"/>
        </w:rPr>
      </w:pPr>
    </w:p>
    <w:tbl>
      <w:tblPr>
        <w:tblW w:w="992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595"/>
        <w:gridCol w:w="1280"/>
        <w:gridCol w:w="3485"/>
        <w:gridCol w:w="1436"/>
        <w:gridCol w:w="1568"/>
        <w:gridCol w:w="1559"/>
      </w:tblGrid>
      <w:tr w:rsidR="00AC2CAB" w:rsidRPr="00AC2CAB" w14:paraId="0C017212" w14:textId="77777777" w:rsidTr="00CC08D8">
        <w:trPr>
          <w:trHeight w:val="405"/>
        </w:trPr>
        <w:tc>
          <w:tcPr>
            <w:tcW w:w="9923" w:type="dxa"/>
            <w:gridSpan w:val="6"/>
            <w:tcBorders>
              <w:bottom w:val="single" w:sz="12" w:space="0" w:color="9CC2E5"/>
            </w:tcBorders>
            <w:shd w:val="clear" w:color="auto" w:fill="auto"/>
            <w:noWrap/>
            <w:vAlign w:val="center"/>
            <w:hideMark/>
          </w:tcPr>
          <w:p w14:paraId="6551BE61" w14:textId="77777777" w:rsidR="00AC2CAB" w:rsidRPr="00AC2CAB" w:rsidRDefault="00AC2CAB" w:rsidP="00AC2C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el-GR"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el-GR" w:eastAsia="ar-SA" w:bidi="ar-SA"/>
                <w14:ligatures w14:val="none"/>
              </w:rPr>
              <w:t>ΟΙΚΟΝΟΜΙΚΗ ΠΡΟΣΦΟΡΑ</w:t>
            </w:r>
          </w:p>
        </w:tc>
      </w:tr>
      <w:tr w:rsidR="00AC2CAB" w:rsidRPr="00AC2CAB" w14:paraId="32D406E5" w14:textId="77777777" w:rsidTr="00CC08D8">
        <w:trPr>
          <w:trHeight w:val="75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E81E66B" w14:textId="77777777" w:rsidR="00AC2CAB" w:rsidRPr="00AC2CAB" w:rsidRDefault="00AC2CAB" w:rsidP="00AC2C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  <w:t>Α/Α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17475" w14:textId="77777777" w:rsidR="00AC2CAB" w:rsidRPr="00AC2CAB" w:rsidRDefault="00AC2CAB" w:rsidP="00AC2C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  <w:t>ΕΝΟΤΗΤΑ</w:t>
            </w:r>
          </w:p>
        </w:tc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38D8153" w14:textId="77777777" w:rsidR="00AC2CAB" w:rsidRPr="00AC2CAB" w:rsidRDefault="00AC2CAB" w:rsidP="00AC2C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  <w:t>ΠΕΡΙΓΡΑΦΗ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A7184F" w14:textId="77777777" w:rsidR="00AC2CAB" w:rsidRPr="00AC2CAB" w:rsidRDefault="00AC2CAB" w:rsidP="00AC2C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  <w:t>ΠΟΣΟΤΗΤΑ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35C494A" w14:textId="77777777" w:rsidR="00AC2CAB" w:rsidRPr="00AC2CAB" w:rsidRDefault="00AC2CAB" w:rsidP="00AC2C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  <w:t>ΤΙΜΗ ΜΟΝΑΔΑΣ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749DBC" w14:textId="77777777" w:rsidR="00AC2CAB" w:rsidRPr="00AC2CAB" w:rsidRDefault="00AC2CAB" w:rsidP="00AC2C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  <w:t>ΚΟΣΤΟΣ</w:t>
            </w:r>
          </w:p>
        </w:tc>
      </w:tr>
      <w:tr w:rsidR="00AC2CAB" w:rsidRPr="00AC2CAB" w14:paraId="61C4EABC" w14:textId="77777777" w:rsidTr="00CC08D8">
        <w:trPr>
          <w:trHeight w:val="54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B19519E" w14:textId="77777777" w:rsidR="00AC2CAB" w:rsidRPr="00AC2CAB" w:rsidRDefault="00AC2CAB" w:rsidP="00AC2C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CC661" w14:textId="77777777" w:rsidR="00AC2CAB" w:rsidRPr="00AC2CAB" w:rsidRDefault="00AC2CAB" w:rsidP="00AC2C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14:paraId="333368FB" w14:textId="77777777" w:rsidR="00AC2CAB" w:rsidRPr="00AC2CAB" w:rsidRDefault="00AC2CAB" w:rsidP="00AC2CA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l-GR"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l-GR" w:eastAsia="ar-SA" w:bidi="ar-SA"/>
                <w14:ligatures w14:val="none"/>
              </w:rPr>
              <w:t xml:space="preserve">Ακτινοσκοπικές Συσκευές 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4F34AE" w14:textId="77777777" w:rsidR="00AC2CAB" w:rsidRPr="00AC2CAB" w:rsidRDefault="00AC2CAB" w:rsidP="00AC2C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l-GR"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37A4ECB3" w14:textId="77777777" w:rsidR="00AC2CAB" w:rsidRPr="00AC2CAB" w:rsidRDefault="00AC2CAB" w:rsidP="00AC2CA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l-GR" w:eastAsia="ar-SA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1961AC" w14:textId="77777777" w:rsidR="00AC2CAB" w:rsidRPr="00AC2CAB" w:rsidRDefault="00AC2CAB" w:rsidP="00AC2CA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l-GR"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  <w:t> </w:t>
            </w:r>
          </w:p>
        </w:tc>
      </w:tr>
      <w:tr w:rsidR="00AC2CAB" w:rsidRPr="00AC2CAB" w14:paraId="0D67AB70" w14:textId="77777777" w:rsidTr="00CC08D8">
        <w:trPr>
          <w:trHeight w:val="54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A6E13AC" w14:textId="77777777" w:rsidR="00AC2CAB" w:rsidRPr="00AC2CAB" w:rsidRDefault="00AC2CAB" w:rsidP="00AC2CAB">
            <w:pPr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F5A478" w14:textId="77777777" w:rsidR="00AC2CAB" w:rsidRPr="00AC2CAB" w:rsidRDefault="00AC2CAB" w:rsidP="00AC2CAB">
            <w:pPr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color w:val="000000"/>
                <w:kern w:val="0"/>
                <w:sz w:val="22"/>
                <w:lang w:eastAsia="ar-SA" w:bidi="ar-SA"/>
                <w14:ligatures w14:val="none"/>
              </w:rPr>
              <w:t>1.1</w:t>
            </w: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14:paraId="29B37A85" w14:textId="77777777" w:rsidR="00AC2CAB" w:rsidRPr="00AC2CAB" w:rsidRDefault="00AC2CAB" w:rsidP="00AC2CAB">
            <w:pPr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l-GR"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color w:val="000000"/>
                <w:kern w:val="0"/>
                <w:sz w:val="22"/>
                <w:lang w:val="el-GR" w:eastAsia="ar-SA" w:bidi="ar-SA"/>
                <w14:ligatures w14:val="none"/>
              </w:rPr>
              <w:t>ΑΚΤΙΝΟΣΚΟΠΙΚΗ ΣΥΣΚΕΥΗ (X-RAY) ΕΛΕΓΧΟΥ ΧΕΙΡΑΠΟΣΚΕΥΩΝ ΚΑΙ ΑΠΟΣΚΕΥΩΝ</w:t>
            </w:r>
          </w:p>
          <w:p w14:paraId="656FFB82" w14:textId="77777777" w:rsidR="00AC2CAB" w:rsidRPr="00AC2CAB" w:rsidRDefault="00AC2CAB" w:rsidP="00AC2CAB">
            <w:pPr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l-GR" w:eastAsia="ar-SA" w:bidi="ar-SA"/>
                <w14:ligatures w14:val="none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10971A" w14:textId="77777777" w:rsidR="00AC2CAB" w:rsidRPr="00AC2CAB" w:rsidRDefault="00AC2CAB" w:rsidP="00AC2CAB">
            <w:pPr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l-GR"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l-GR" w:eastAsia="ar-SA" w:bidi="ar-SA"/>
                <w14:ligatures w14:val="none"/>
              </w:rPr>
              <w:t>1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5B8170FF" w14:textId="77777777" w:rsidR="00AC2CAB" w:rsidRPr="00AC2CAB" w:rsidRDefault="00AC2CAB" w:rsidP="00AC2CAB">
            <w:pPr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color w:val="000000"/>
                <w:kern w:val="0"/>
                <w:sz w:val="22"/>
                <w:lang w:eastAsia="ar-SA" w:bidi="ar-SA"/>
                <w14:ligatures w14:val="none"/>
              </w:rPr>
              <w:t xml:space="preserve"> 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D8DB74" w14:textId="77777777" w:rsidR="00AC2CAB" w:rsidRPr="00AC2CAB" w:rsidRDefault="00AC2CAB" w:rsidP="00AC2CAB">
            <w:pPr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GB"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color w:val="000000"/>
                <w:kern w:val="0"/>
                <w:sz w:val="22"/>
                <w:lang w:val="en-GB" w:eastAsia="ar-SA" w:bidi="ar-SA"/>
                <w14:ligatures w14:val="none"/>
              </w:rPr>
              <w:t xml:space="preserve"> €</w:t>
            </w:r>
          </w:p>
        </w:tc>
      </w:tr>
      <w:tr w:rsidR="00AC2CAB" w:rsidRPr="00AC2CAB" w14:paraId="3E1C3893" w14:textId="77777777" w:rsidTr="00CC08D8">
        <w:trPr>
          <w:trHeight w:val="2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D28A74D" w14:textId="77777777" w:rsidR="00AC2CAB" w:rsidRPr="00AC2CAB" w:rsidRDefault="00AC2CAB" w:rsidP="00AC2C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716FA" w14:textId="77777777" w:rsidR="00AC2CAB" w:rsidRPr="00AC2CAB" w:rsidRDefault="00AC2CAB" w:rsidP="00AC2C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  <w14:ligatures w14:val="none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14:paraId="54296523" w14:textId="77777777" w:rsidR="00AC2CAB" w:rsidRPr="00AC2CAB" w:rsidRDefault="00AC2CAB" w:rsidP="00AC2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  <w14:ligatures w14:val="none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19D458" w14:textId="77777777" w:rsidR="00AC2CAB" w:rsidRPr="00AC2CAB" w:rsidRDefault="00AC2CAB" w:rsidP="00AC2C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  <w14:ligatures w14:val="none"/>
              </w:rPr>
            </w:pP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20F40BA3" w14:textId="77777777" w:rsidR="00AC2CAB" w:rsidRPr="00AC2CAB" w:rsidRDefault="00AC2CAB" w:rsidP="00AC2C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color w:val="000000"/>
                <w:kern w:val="0"/>
                <w:sz w:val="22"/>
                <w:lang w:eastAsia="ar-SA" w:bidi="ar-SA"/>
                <w14:ligatures w14:val="none"/>
              </w:rPr>
              <w:t xml:space="preserve">Καθ. </w:t>
            </w:r>
            <w:proofErr w:type="spellStart"/>
            <w:r w:rsidRPr="00AC2CAB">
              <w:rPr>
                <w:rFonts w:ascii="Arial" w:eastAsia="Times New Roman" w:hAnsi="Arial" w:cs="Arial"/>
                <w:color w:val="000000"/>
                <w:kern w:val="0"/>
                <w:sz w:val="22"/>
                <w:lang w:eastAsia="ar-SA" w:bidi="ar-SA"/>
                <w14:ligatures w14:val="none"/>
              </w:rPr>
              <w:t>Αξί</w:t>
            </w:r>
            <w:proofErr w:type="spellEnd"/>
            <w:r w:rsidRPr="00AC2CAB">
              <w:rPr>
                <w:rFonts w:ascii="Arial" w:eastAsia="Times New Roman" w:hAnsi="Arial" w:cs="Arial"/>
                <w:color w:val="000000"/>
                <w:kern w:val="0"/>
                <w:sz w:val="22"/>
                <w:lang w:eastAsia="ar-SA" w:bidi="ar-SA"/>
                <w14:ligatures w14:val="none"/>
              </w:rPr>
              <w:t>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6F339F" w14:textId="77777777" w:rsidR="00AC2CAB" w:rsidRPr="00AC2CAB" w:rsidRDefault="00AC2CAB" w:rsidP="00AC2CA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color w:val="000000"/>
                <w:kern w:val="0"/>
                <w:sz w:val="22"/>
                <w:lang w:val="en-GB" w:eastAsia="ar-SA" w:bidi="ar-SA"/>
                <w14:ligatures w14:val="none"/>
              </w:rPr>
              <w:t>€</w:t>
            </w:r>
          </w:p>
        </w:tc>
      </w:tr>
      <w:tr w:rsidR="00AC2CAB" w:rsidRPr="00AC2CAB" w14:paraId="662BCD78" w14:textId="77777777" w:rsidTr="00CC08D8">
        <w:trPr>
          <w:trHeight w:val="2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BB322C3" w14:textId="77777777" w:rsidR="00AC2CAB" w:rsidRPr="00AC2CAB" w:rsidRDefault="00AC2CAB" w:rsidP="00AC2CA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977FF" w14:textId="77777777" w:rsidR="00AC2CAB" w:rsidRPr="00AC2CAB" w:rsidRDefault="00AC2CAB" w:rsidP="00AC2C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  <w14:ligatures w14:val="none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14:paraId="578D2D5A" w14:textId="77777777" w:rsidR="00AC2CAB" w:rsidRPr="00AC2CAB" w:rsidRDefault="00AC2CAB" w:rsidP="00AC2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  <w14:ligatures w14:val="none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11CCFB" w14:textId="77777777" w:rsidR="00AC2CAB" w:rsidRPr="00AC2CAB" w:rsidRDefault="00AC2CAB" w:rsidP="00AC2C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  <w14:ligatures w14:val="none"/>
              </w:rPr>
            </w:pP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6BF1B09E" w14:textId="77777777" w:rsidR="00AC2CAB" w:rsidRPr="00AC2CAB" w:rsidRDefault="00AC2CAB" w:rsidP="00AC2C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color w:val="000000"/>
                <w:kern w:val="0"/>
                <w:sz w:val="22"/>
                <w:lang w:eastAsia="ar-SA" w:bidi="ar-SA"/>
                <w14:ligatures w14:val="none"/>
              </w:rPr>
              <w:t>Φ.Π.Α 24%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118BC5" w14:textId="77777777" w:rsidR="00AC2CAB" w:rsidRPr="00AC2CAB" w:rsidRDefault="00AC2CAB" w:rsidP="00AC2CA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color w:val="000000"/>
                <w:kern w:val="0"/>
                <w:sz w:val="22"/>
                <w:lang w:val="en-GB" w:eastAsia="ar-SA" w:bidi="ar-SA"/>
                <w14:ligatures w14:val="none"/>
              </w:rPr>
              <w:t>€</w:t>
            </w:r>
          </w:p>
        </w:tc>
      </w:tr>
      <w:tr w:rsidR="00AC2CAB" w:rsidRPr="00AC2CAB" w14:paraId="5D54DB50" w14:textId="77777777" w:rsidTr="00CC08D8">
        <w:trPr>
          <w:trHeight w:val="2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9766AAE" w14:textId="77777777" w:rsidR="00AC2CAB" w:rsidRPr="00AC2CAB" w:rsidRDefault="00AC2CAB" w:rsidP="00AC2CA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ar-SA" w:bidi="ar-SA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E7793E" w14:textId="77777777" w:rsidR="00AC2CAB" w:rsidRPr="00AC2CAB" w:rsidRDefault="00AC2CAB" w:rsidP="00AC2C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  <w14:ligatures w14:val="none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14:paraId="612305CE" w14:textId="77777777" w:rsidR="00AC2CAB" w:rsidRPr="00AC2CAB" w:rsidRDefault="00AC2CAB" w:rsidP="00AC2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  <w14:ligatures w14:val="none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A29837" w14:textId="77777777" w:rsidR="00AC2CAB" w:rsidRPr="00AC2CAB" w:rsidRDefault="00AC2CAB" w:rsidP="00AC2C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  <w14:ligatures w14:val="none"/>
              </w:rPr>
            </w:pP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53B62A6E" w14:textId="77777777" w:rsidR="00AC2CAB" w:rsidRPr="00AC2CAB" w:rsidRDefault="00AC2CAB" w:rsidP="00AC2C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color w:val="000000"/>
                <w:kern w:val="0"/>
                <w:sz w:val="22"/>
                <w:lang w:eastAsia="ar-SA" w:bidi="ar-SA"/>
                <w14:ligatures w14:val="none"/>
              </w:rPr>
              <w:t>ΣΥΝΟΛΟ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869D7F" w14:textId="77777777" w:rsidR="00AC2CAB" w:rsidRPr="00AC2CAB" w:rsidRDefault="00AC2CAB" w:rsidP="00AC2CA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lang w:eastAsia="ar-SA" w:bidi="ar-SA"/>
                <w14:ligatures w14:val="none"/>
              </w:rPr>
            </w:pPr>
            <w:r w:rsidRPr="00AC2CAB">
              <w:rPr>
                <w:rFonts w:ascii="Arial" w:eastAsia="Times New Roman" w:hAnsi="Arial" w:cs="Arial"/>
                <w:color w:val="000000"/>
                <w:kern w:val="0"/>
                <w:sz w:val="22"/>
                <w:lang w:val="en-GB" w:eastAsia="ar-SA" w:bidi="ar-SA"/>
                <w14:ligatures w14:val="none"/>
              </w:rPr>
              <w:t>€</w:t>
            </w:r>
          </w:p>
        </w:tc>
      </w:tr>
    </w:tbl>
    <w:p w14:paraId="1B6E8586" w14:textId="77777777" w:rsidR="00AC2CAB" w:rsidRPr="00AC2CAB" w:rsidRDefault="00AC2CAB" w:rsidP="00AC2CAB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lang w:val="en-GB" w:eastAsia="ar-SA" w:bidi="ar-SA"/>
          <w14:ligatures w14:val="none"/>
        </w:rPr>
      </w:pPr>
    </w:p>
    <w:p w14:paraId="7A052A03" w14:textId="77777777" w:rsidR="00AC2CAB" w:rsidRPr="00AC2CAB" w:rsidRDefault="00AC2CAB" w:rsidP="00AC2CAB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lang w:val="el-GR" w:eastAsia="ar-SA" w:bidi="ar-SA"/>
          <w14:ligatures w14:val="none"/>
        </w:rPr>
      </w:pPr>
    </w:p>
    <w:p w14:paraId="3329A81B" w14:textId="77777777" w:rsidR="00AC2CAB" w:rsidRPr="00AC2CAB" w:rsidRDefault="00AC2CAB" w:rsidP="00AC2CA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i/>
          <w:color w:val="5B9BD5"/>
          <w:kern w:val="0"/>
          <w:sz w:val="22"/>
          <w:szCs w:val="22"/>
          <w:lang w:val="el-GR" w:eastAsia="ar-SA" w:bidi="ar-SA"/>
          <w14:ligatures w14:val="none"/>
        </w:rPr>
      </w:pPr>
      <w:r w:rsidRPr="00AC2CAB">
        <w:rPr>
          <w:rFonts w:ascii="Calibri" w:eastAsia="Times New Roman" w:hAnsi="Calibri" w:cs="Calibri"/>
          <w:kern w:val="0"/>
          <w:sz w:val="22"/>
          <w:lang w:val="el-GR" w:eastAsia="ar-SA" w:bidi="ar-SA"/>
          <w14:ligatures w14:val="none"/>
        </w:rPr>
        <w:br w:type="page"/>
      </w:r>
    </w:p>
    <w:p w14:paraId="57CF144A" w14:textId="77777777" w:rsidR="00AC2CAB" w:rsidRDefault="00AC2CAB"/>
    <w:sectPr w:rsidR="00AC2C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AB"/>
    <w:rsid w:val="00AC2CAB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9F80"/>
  <w15:chartTrackingRefBased/>
  <w15:docId w15:val="{8B91A9AA-A49F-41EF-A477-46F0B33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C2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2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C2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C2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C2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C2CA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C2CA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C2CA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C2CA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C2CA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C2C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C2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C2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C2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C2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C2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C2CA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C2CA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C2CA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C2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C2CA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C2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2024-08-14T08:47:00Z</dcterms:created>
  <dcterms:modified xsi:type="dcterms:W3CDTF">2024-08-14T08:48:00Z</dcterms:modified>
</cp:coreProperties>
</file>